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7C" w:rsidRPr="00E13786" w:rsidRDefault="0039667C" w:rsidP="00396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786">
        <w:rPr>
          <w:rFonts w:ascii="Times New Roman" w:hAnsi="Times New Roman"/>
          <w:b/>
          <w:bCs/>
          <w:sz w:val="24"/>
          <w:szCs w:val="24"/>
        </w:rPr>
        <w:t>Инструктивно-методические материалы</w:t>
      </w:r>
    </w:p>
    <w:p w:rsidR="0039667C" w:rsidRPr="00E13786" w:rsidRDefault="0039667C" w:rsidP="00396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786">
        <w:rPr>
          <w:rFonts w:ascii="Times New Roman" w:hAnsi="Times New Roman"/>
          <w:b/>
          <w:bCs/>
          <w:sz w:val="24"/>
          <w:szCs w:val="24"/>
        </w:rPr>
        <w:t xml:space="preserve">по усилению мер по недопущению незаконного сбора денежных средств </w:t>
      </w:r>
      <w:proofErr w:type="gramStart"/>
      <w:r w:rsidRPr="00E13786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</w:p>
    <w:p w:rsidR="0039667C" w:rsidRPr="00E13786" w:rsidRDefault="0039667C" w:rsidP="00396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786">
        <w:rPr>
          <w:rFonts w:ascii="Times New Roman" w:hAnsi="Times New Roman"/>
          <w:b/>
          <w:bCs/>
          <w:sz w:val="24"/>
          <w:szCs w:val="24"/>
        </w:rPr>
        <w:t>родителей обучающихся в образовательных учреждениях</w:t>
      </w:r>
    </w:p>
    <w:p w:rsidR="0039667C" w:rsidRPr="00E13786" w:rsidRDefault="0039667C" w:rsidP="00396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В адрес Министерства образования Республики Карелия поступают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обращения граждан о незаконном сборе дополнительных финансовых сре</w:t>
      </w:r>
      <w:proofErr w:type="gramStart"/>
      <w:r w:rsidRPr="00E13786">
        <w:rPr>
          <w:rFonts w:ascii="Times New Roman" w:hAnsi="Times New Roman"/>
          <w:sz w:val="24"/>
          <w:szCs w:val="24"/>
        </w:rPr>
        <w:t>дств с р</w:t>
      </w:r>
      <w:proofErr w:type="gramEnd"/>
      <w:r w:rsidRPr="00E13786">
        <w:rPr>
          <w:rFonts w:ascii="Times New Roman" w:hAnsi="Times New Roman"/>
          <w:sz w:val="24"/>
          <w:szCs w:val="24"/>
        </w:rPr>
        <w:t>одителей (законных представителей) на проведение ремонтных работ, материально-техническое оснащение образовательного процесса, приобретение учебно-методической литературы, хозяйственные нужды и другое.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Анализ поступивших обращений от родителей (законных представителей)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свидетельствует, что в ряде случаев руководителями общеобразовательных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учреждений нарушаются основные требования Федерального Закона от 10 июля 1992года № 3266-1 «Об образовании», Федерального закона от 11 августа 1995 года №135-ФЗ «О благотворительной деятельности и благотворительных организациях»</w:t>
      </w:r>
      <w:proofErr w:type="gramStart"/>
      <w:r w:rsidRPr="00E13786">
        <w:rPr>
          <w:rFonts w:ascii="Times New Roman" w:hAnsi="Times New Roman"/>
          <w:sz w:val="24"/>
          <w:szCs w:val="24"/>
        </w:rPr>
        <w:t>,Ф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едерального закона от 7 февраля 1992 года № 2300-1 «О защите </w:t>
      </w:r>
      <w:proofErr w:type="spellStart"/>
      <w:r w:rsidRPr="00E13786">
        <w:rPr>
          <w:rFonts w:ascii="Times New Roman" w:hAnsi="Times New Roman"/>
          <w:sz w:val="24"/>
          <w:szCs w:val="24"/>
        </w:rPr>
        <w:t>правпотребителей</w:t>
      </w:r>
      <w:proofErr w:type="spellEnd"/>
      <w:r w:rsidRPr="00E13786">
        <w:rPr>
          <w:rFonts w:ascii="Times New Roman" w:hAnsi="Times New Roman"/>
          <w:sz w:val="24"/>
          <w:szCs w:val="24"/>
        </w:rPr>
        <w:t xml:space="preserve">», постановления Правительства Российской Федерации от 5 июля 2001года № 505 «Об утверждении Правил оказания платных образовательных услуг», и иных нормативных правовых актов о </w:t>
      </w:r>
      <w:proofErr w:type="gramStart"/>
      <w:r w:rsidRPr="00E13786">
        <w:rPr>
          <w:rFonts w:ascii="Times New Roman" w:hAnsi="Times New Roman"/>
          <w:sz w:val="24"/>
          <w:szCs w:val="24"/>
        </w:rPr>
        <w:t>порядке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привлечения и использования благотворительных средств в образовательных учреждениях.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В нарушение действующего законодательства со стороны родительской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общественности допускаются факты принуждения родителей к участию </w:t>
      </w:r>
      <w:proofErr w:type="gramStart"/>
      <w:r w:rsidRPr="00E13786">
        <w:rPr>
          <w:rFonts w:ascii="Times New Roman" w:hAnsi="Times New Roman"/>
          <w:sz w:val="24"/>
          <w:szCs w:val="24"/>
        </w:rPr>
        <w:t>в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так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называемой «благотворительной деятельности», зачастую инициируемой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педагогическими коллективами и руководителями образовательных учреждений.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Нарушение принципа добровольности </w:t>
      </w:r>
      <w:proofErr w:type="gramStart"/>
      <w:r w:rsidRPr="00E13786">
        <w:rPr>
          <w:rFonts w:ascii="Times New Roman" w:hAnsi="Times New Roman"/>
          <w:sz w:val="24"/>
          <w:szCs w:val="24"/>
        </w:rPr>
        <w:t>общеобразовательными</w:t>
      </w:r>
      <w:proofErr w:type="gramEnd"/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786">
        <w:rPr>
          <w:rFonts w:ascii="Times New Roman" w:hAnsi="Times New Roman"/>
          <w:sz w:val="24"/>
          <w:szCs w:val="24"/>
        </w:rPr>
        <w:t>учреждениями при привлечении денежных средств родителей (законных</w:t>
      </w:r>
      <w:proofErr w:type="gramEnd"/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представителей) обучающихся, воспитанников, таких как: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требование внесения вступительного взноса при приеме ребенка </w:t>
      </w:r>
      <w:proofErr w:type="gramStart"/>
      <w:r w:rsidRPr="00E13786">
        <w:rPr>
          <w:rFonts w:ascii="Times New Roman" w:hAnsi="Times New Roman"/>
          <w:sz w:val="24"/>
          <w:szCs w:val="24"/>
        </w:rPr>
        <w:t>в</w:t>
      </w:r>
      <w:proofErr w:type="gramEnd"/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учреждение образования;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принудительный сбор денег на ремонт;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приобретение оборудования, учебной литературы;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принуждение к получению платных образовательных услуг;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принудительный сбор на организацию проведения торжественных мероприятий,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посвященных окончанию учебного года, выпускных вечеров и тому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подобные сборы средств, являются незаконными и не имеют под собой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обоснованных решений.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Неисполнение законодательных и иных нормативных правовых актов приводит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к тому, что в образовательных учреждениях оплата за оказание платных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дополнительных образовательных услуг, целевые взносы физических и юридических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лиц продолжают взиматься наличными денежными средствами, а не путем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перечисления на лицевой счет образовательного учреждения.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В ряде образовательных учреждений ежегодные публичные отчеты о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786">
        <w:rPr>
          <w:rFonts w:ascii="Times New Roman" w:hAnsi="Times New Roman"/>
          <w:sz w:val="24"/>
          <w:szCs w:val="24"/>
        </w:rPr>
        <w:t>привлечении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и расходовании дополнительных финансовых средств не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рассматриваются на заседаниях родительских комитетов, управляющих советов.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3786">
        <w:rPr>
          <w:rFonts w:ascii="Times New Roman" w:hAnsi="Times New Roman"/>
          <w:b/>
          <w:bCs/>
          <w:sz w:val="24"/>
          <w:szCs w:val="24"/>
        </w:rPr>
        <w:t xml:space="preserve">На основании </w:t>
      </w:r>
      <w:proofErr w:type="gramStart"/>
      <w:r w:rsidRPr="00E13786">
        <w:rPr>
          <w:rFonts w:ascii="Times New Roman" w:hAnsi="Times New Roman"/>
          <w:b/>
          <w:bCs/>
          <w:sz w:val="24"/>
          <w:szCs w:val="24"/>
        </w:rPr>
        <w:t>изложенного</w:t>
      </w:r>
      <w:proofErr w:type="gramEnd"/>
      <w:r w:rsidRPr="00E13786">
        <w:rPr>
          <w:rFonts w:ascii="Times New Roman" w:hAnsi="Times New Roman"/>
          <w:b/>
          <w:bCs/>
          <w:sz w:val="24"/>
          <w:szCs w:val="24"/>
        </w:rPr>
        <w:t xml:space="preserve"> необходимо усилить меры по недопущению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3786">
        <w:rPr>
          <w:rFonts w:ascii="Times New Roman" w:hAnsi="Times New Roman"/>
          <w:b/>
          <w:bCs/>
          <w:sz w:val="24"/>
          <w:szCs w:val="24"/>
        </w:rPr>
        <w:t>незаконного сбора денежных сре</w:t>
      </w:r>
      <w:proofErr w:type="gramStart"/>
      <w:r w:rsidRPr="00E13786">
        <w:rPr>
          <w:rFonts w:ascii="Times New Roman" w:hAnsi="Times New Roman"/>
          <w:b/>
          <w:bCs/>
          <w:sz w:val="24"/>
          <w:szCs w:val="24"/>
        </w:rPr>
        <w:t>дств с р</w:t>
      </w:r>
      <w:proofErr w:type="gramEnd"/>
      <w:r w:rsidRPr="00E13786">
        <w:rPr>
          <w:rFonts w:ascii="Times New Roman" w:hAnsi="Times New Roman"/>
          <w:b/>
          <w:bCs/>
          <w:sz w:val="24"/>
          <w:szCs w:val="24"/>
        </w:rPr>
        <w:t>одителей (законных представителей)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13786">
        <w:rPr>
          <w:rFonts w:ascii="Times New Roman" w:hAnsi="Times New Roman"/>
          <w:b/>
          <w:bCs/>
          <w:sz w:val="24"/>
          <w:szCs w:val="24"/>
        </w:rPr>
        <w:t>обучающихся в образовательных учреждениях, с этой целью:</w:t>
      </w:r>
      <w:proofErr w:type="gramEnd"/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1. Не допускать неправомерных сборов денежных средств </w:t>
      </w:r>
      <w:proofErr w:type="gramStart"/>
      <w:r w:rsidRPr="00E13786">
        <w:rPr>
          <w:rFonts w:ascii="Times New Roman" w:hAnsi="Times New Roman"/>
          <w:sz w:val="24"/>
          <w:szCs w:val="24"/>
        </w:rPr>
        <w:t>с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обучающихся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и их родителей (законных представителей), принуждения со стороны работников,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органов местного самоуправления и родительской общественности к внесению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благотворительных средств, сбора наличных денежных средств.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2. Неукоснительно исполнять требования Федерального Закона от 10 июля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1992 года № 3266-1 «Об образовании», Федерального закона от 11 августа 1995 года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№ 135-ФЗ «О благотворительной деятельности и </w:t>
      </w:r>
      <w:proofErr w:type="gramStart"/>
      <w:r w:rsidRPr="00E13786">
        <w:rPr>
          <w:rFonts w:ascii="Times New Roman" w:hAnsi="Times New Roman"/>
          <w:sz w:val="24"/>
          <w:szCs w:val="24"/>
        </w:rPr>
        <w:t>благотворительных</w:t>
      </w:r>
      <w:proofErr w:type="gramEnd"/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786">
        <w:rPr>
          <w:rFonts w:ascii="Times New Roman" w:hAnsi="Times New Roman"/>
          <w:sz w:val="24"/>
          <w:szCs w:val="24"/>
        </w:rPr>
        <w:t>организациях</w:t>
      </w:r>
      <w:proofErr w:type="gramEnd"/>
      <w:r w:rsidRPr="00E13786">
        <w:rPr>
          <w:rFonts w:ascii="Times New Roman" w:hAnsi="Times New Roman"/>
          <w:sz w:val="24"/>
          <w:szCs w:val="24"/>
        </w:rPr>
        <w:t>», Федерального закона от 7 февраля 1992 года № 2300-1 «О защите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lastRenderedPageBreak/>
        <w:t>прав потребителей», постановления Правительства Российской Федерации от 5 июля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2001 года № 505 «Об утверждении Правил оказания платных образовательных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услуг», и иных нормативных правовых актов о порядке привлечения и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использования благотворительных средств в образовательных учреждениях.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3. Принимать оплату за предоставление платных образовательных услуг,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целевые взносы и добровольные пожертвования посредством </w:t>
      </w:r>
      <w:proofErr w:type="gramStart"/>
      <w:r w:rsidRPr="00E13786">
        <w:rPr>
          <w:rFonts w:ascii="Times New Roman" w:hAnsi="Times New Roman"/>
          <w:sz w:val="24"/>
          <w:szCs w:val="24"/>
        </w:rPr>
        <w:t>безналичных</w:t>
      </w:r>
      <w:proofErr w:type="gramEnd"/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расчетов на лицевые счета образовательных учреждений.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4. Обеспечить размещение полной и объективной информации о порядке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предоставления платных услуг, </w:t>
      </w:r>
      <w:proofErr w:type="gramStart"/>
      <w:r w:rsidRPr="00E13786">
        <w:rPr>
          <w:rFonts w:ascii="Times New Roman" w:hAnsi="Times New Roman"/>
          <w:sz w:val="24"/>
          <w:szCs w:val="24"/>
        </w:rPr>
        <w:t>порядке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привлечения целевых взносов и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пожертвований, </w:t>
      </w:r>
      <w:proofErr w:type="gramStart"/>
      <w:r w:rsidRPr="00E13786">
        <w:rPr>
          <w:rFonts w:ascii="Times New Roman" w:hAnsi="Times New Roman"/>
          <w:sz w:val="24"/>
          <w:szCs w:val="24"/>
        </w:rPr>
        <w:t>порядке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обжалования неправомерных действий по привлечению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786">
        <w:rPr>
          <w:rFonts w:ascii="Times New Roman" w:hAnsi="Times New Roman"/>
          <w:sz w:val="24"/>
          <w:szCs w:val="24"/>
        </w:rPr>
        <w:t>дополнительных финансовых средств в образовательном учреждении в доступном</w:t>
      </w:r>
      <w:proofErr w:type="gramEnd"/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для родителей (законных представителей) </w:t>
      </w:r>
      <w:proofErr w:type="gramStart"/>
      <w:r w:rsidRPr="00E13786">
        <w:rPr>
          <w:rFonts w:ascii="Times New Roman" w:hAnsi="Times New Roman"/>
          <w:sz w:val="24"/>
          <w:szCs w:val="24"/>
        </w:rPr>
        <w:t>месте</w:t>
      </w:r>
      <w:proofErr w:type="gramEnd"/>
      <w:r w:rsidRPr="00E13786">
        <w:rPr>
          <w:rFonts w:ascii="Times New Roman" w:hAnsi="Times New Roman"/>
          <w:sz w:val="24"/>
          <w:szCs w:val="24"/>
        </w:rPr>
        <w:t>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5. Представлять ежегодно публичные отчеты о привлечении и расходовании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дополнительных финансовых средств в образовательном учреждении на сайте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образовательного учреждения.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6. Руководителям органов управления образованием муниципальных районов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и городских округов: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6.1. Усилить </w:t>
      </w:r>
      <w:proofErr w:type="gramStart"/>
      <w:r w:rsidRPr="00E137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организацией платных образовательных услуг,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привлечением спонсорских средств в образовательных учреждениях.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6.2. Организовать работу постоянно действующего «телефона доверия» </w:t>
      </w:r>
      <w:proofErr w:type="gramStart"/>
      <w:r w:rsidRPr="00E13786">
        <w:rPr>
          <w:rFonts w:ascii="Times New Roman" w:hAnsi="Times New Roman"/>
          <w:sz w:val="24"/>
          <w:szCs w:val="24"/>
        </w:rPr>
        <w:t>по</w:t>
      </w:r>
      <w:proofErr w:type="gramEnd"/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786">
        <w:rPr>
          <w:rFonts w:ascii="Times New Roman" w:hAnsi="Times New Roman"/>
          <w:sz w:val="24"/>
          <w:szCs w:val="24"/>
        </w:rPr>
        <w:t>вопросам привлечения денежных средств родителей (законных</w:t>
      </w:r>
      <w:proofErr w:type="gramEnd"/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представителей).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6.3. По всем обращениям родителей (законных представителей), связанным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с нарушением порядка привлечения </w:t>
      </w:r>
      <w:proofErr w:type="gramStart"/>
      <w:r w:rsidRPr="00E13786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финансовых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средств, проводить служебное расследование.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6.4. За неисполнение требований привлекать виновных к ответственности </w:t>
      </w:r>
      <w:proofErr w:type="gramStart"/>
      <w:r w:rsidRPr="00E13786">
        <w:rPr>
          <w:rFonts w:ascii="Times New Roman" w:hAnsi="Times New Roman"/>
          <w:sz w:val="24"/>
          <w:szCs w:val="24"/>
        </w:rPr>
        <w:t>в</w:t>
      </w:r>
      <w:proofErr w:type="gramEnd"/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78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с действующим законодательством.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6.5. Данное инструктивно-методическое письмо довести до сведения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руководителей образовательных учреждений.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7. Руководителям образовательных учреждений: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7.1. Разместить в образовательных учреждениях на специальных стендах, а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также на официальных сайтах образовательных учреждений </w:t>
      </w:r>
      <w:proofErr w:type="gramStart"/>
      <w:r w:rsidRPr="00E13786">
        <w:rPr>
          <w:rFonts w:ascii="Times New Roman" w:hAnsi="Times New Roman"/>
          <w:sz w:val="24"/>
          <w:szCs w:val="24"/>
        </w:rPr>
        <w:t>в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информационно-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телекоммуникационной сети «Интернет» настоящее инструктивно-методическое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письмо.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7.2. Провести совещания с работниками образовательного учреждения </w:t>
      </w:r>
      <w:proofErr w:type="gramStart"/>
      <w:r w:rsidRPr="00E13786">
        <w:rPr>
          <w:rFonts w:ascii="Times New Roman" w:hAnsi="Times New Roman"/>
          <w:sz w:val="24"/>
          <w:szCs w:val="24"/>
        </w:rPr>
        <w:t>для</w:t>
      </w:r>
      <w:proofErr w:type="gramEnd"/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ознакомления с настоящим инструктивно-методическим письмом.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7.3. Провести родительские собрания для ознакомления с настоящим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инструктивно-методическим письмом родителей (законных представителей)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обучающихся.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7.4. Принять во внимание, что за нарушение правил оказание платных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дополнительных образовательных услуг </w:t>
      </w:r>
      <w:proofErr w:type="gramStart"/>
      <w:r w:rsidRPr="00E13786">
        <w:rPr>
          <w:rFonts w:ascii="Times New Roman" w:hAnsi="Times New Roman"/>
          <w:sz w:val="24"/>
          <w:szCs w:val="24"/>
        </w:rPr>
        <w:t>предусмотрена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административная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ответственность в соответствии с частью 1 статьи 19.30 Кодекса Российской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Федерации об административных правонарушениях: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«Нарушение </w:t>
      </w:r>
      <w:proofErr w:type="gramStart"/>
      <w:r w:rsidRPr="00E13786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законодательством Российской Федерации в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области образования требований к ведению образовательной деятельности,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786">
        <w:rPr>
          <w:rFonts w:ascii="Times New Roman" w:hAnsi="Times New Roman"/>
          <w:sz w:val="24"/>
          <w:szCs w:val="24"/>
        </w:rPr>
        <w:t>выразившееся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в веде</w:t>
      </w:r>
      <w:bookmarkStart w:id="0" w:name="_GoBack"/>
      <w:bookmarkEnd w:id="0"/>
      <w:r w:rsidRPr="00E13786">
        <w:rPr>
          <w:rFonts w:ascii="Times New Roman" w:hAnsi="Times New Roman"/>
          <w:sz w:val="24"/>
          <w:szCs w:val="24"/>
        </w:rPr>
        <w:t>нии образовательной деятельности представительствами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образовательных организаций или </w:t>
      </w:r>
      <w:proofErr w:type="gramStart"/>
      <w:r w:rsidRPr="00E13786">
        <w:rPr>
          <w:rFonts w:ascii="Times New Roman" w:hAnsi="Times New Roman"/>
          <w:sz w:val="24"/>
          <w:szCs w:val="24"/>
        </w:rPr>
        <w:t>нарушении</w:t>
      </w:r>
      <w:proofErr w:type="gramEnd"/>
      <w:r w:rsidRPr="00E13786">
        <w:rPr>
          <w:rFonts w:ascii="Times New Roman" w:hAnsi="Times New Roman"/>
          <w:sz w:val="24"/>
          <w:szCs w:val="24"/>
        </w:rPr>
        <w:t xml:space="preserve"> правил оказания платных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образовательных услуг, -</w:t>
      </w:r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на должностных лиц в размере </w:t>
      </w:r>
      <w:proofErr w:type="gramStart"/>
      <w:r w:rsidRPr="00E13786">
        <w:rPr>
          <w:rFonts w:ascii="Times New Roman" w:hAnsi="Times New Roman"/>
          <w:sz w:val="24"/>
          <w:szCs w:val="24"/>
        </w:rPr>
        <w:t>от</w:t>
      </w:r>
      <w:proofErr w:type="gramEnd"/>
    </w:p>
    <w:p w:rsidR="0039667C" w:rsidRPr="00E13786" w:rsidRDefault="0039667C" w:rsidP="00E1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тридцати тысяч до пятидесяти тысяч рублей; на юридических лиц - от ста тысяч до</w:t>
      </w:r>
    </w:p>
    <w:p w:rsidR="00EB1663" w:rsidRPr="00E13786" w:rsidRDefault="0039667C" w:rsidP="00E13786">
      <w:pPr>
        <w:jc w:val="both"/>
        <w:rPr>
          <w:rFonts w:ascii="Times New Roman" w:hAnsi="Times New Roman"/>
          <w:sz w:val="24"/>
          <w:szCs w:val="24"/>
        </w:rPr>
      </w:pPr>
      <w:r w:rsidRPr="00E13786">
        <w:rPr>
          <w:rFonts w:ascii="Times New Roman" w:hAnsi="Times New Roman"/>
          <w:sz w:val="24"/>
          <w:szCs w:val="24"/>
        </w:rPr>
        <w:t>двухсот тысяч рублей</w:t>
      </w:r>
      <w:proofErr w:type="gramStart"/>
      <w:r w:rsidRPr="00E13786">
        <w:rPr>
          <w:rFonts w:ascii="Times New Roman" w:hAnsi="Times New Roman"/>
          <w:sz w:val="24"/>
          <w:szCs w:val="24"/>
        </w:rPr>
        <w:t>.»</w:t>
      </w:r>
      <w:proofErr w:type="gramEnd"/>
    </w:p>
    <w:sectPr w:rsidR="00EB1663" w:rsidRPr="00E13786" w:rsidSect="00E137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9667C"/>
    <w:rsid w:val="0039667C"/>
    <w:rsid w:val="004E45F9"/>
    <w:rsid w:val="00E13786"/>
    <w:rsid w:val="00E54288"/>
    <w:rsid w:val="00E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2013-09-11T18:54:00Z</dcterms:created>
  <dcterms:modified xsi:type="dcterms:W3CDTF">2013-09-11T18:56:00Z</dcterms:modified>
</cp:coreProperties>
</file>